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45"/>
        <w:gridCol w:w="1298"/>
        <w:gridCol w:w="1299"/>
        <w:gridCol w:w="1228"/>
        <w:gridCol w:w="1145"/>
        <w:gridCol w:w="1339"/>
        <w:gridCol w:w="1090"/>
        <w:gridCol w:w="1090"/>
        <w:gridCol w:w="1089"/>
        <w:gridCol w:w="1311"/>
        <w:gridCol w:w="1200"/>
        <w:gridCol w:w="1255"/>
      </w:tblGrid>
      <w:tr w:rsidR="00BA1525" w:rsidTr="00CB7745">
        <w:trPr>
          <w:trHeight w:val="379"/>
        </w:trPr>
        <w:tc>
          <w:tcPr>
            <w:tcW w:w="1448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525" w:rsidRDefault="00BA1525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黑体" w:eastAsia="黑体" w:cs="黑体"/>
                <w:color w:val="000000"/>
                <w:kern w:val="0"/>
                <w:sz w:val="22"/>
              </w:rPr>
              <w:t>1</w:t>
            </w:r>
            <w:r>
              <w:rPr>
                <w:rFonts w:ascii="黑体" w:eastAsia="黑体" w:cs="黑体" w:hint="eastAsia"/>
                <w:color w:val="000000"/>
                <w:kern w:val="0"/>
                <w:sz w:val="22"/>
              </w:rPr>
              <w:t>：</w:t>
            </w:r>
          </w:p>
        </w:tc>
      </w:tr>
      <w:tr w:rsidR="00BA1525" w:rsidTr="00BA1525">
        <w:trPr>
          <w:trHeight w:val="782"/>
        </w:trPr>
        <w:tc>
          <w:tcPr>
            <w:tcW w:w="14489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36"/>
                <w:szCs w:val="36"/>
              </w:rPr>
              <w:t>桦南县城市建成区内水体排查情况表</w:t>
            </w:r>
          </w:p>
        </w:tc>
      </w:tr>
      <w:tr w:rsidR="00BA1525" w:rsidTr="00645563">
        <w:trPr>
          <w:trHeight w:val="962"/>
        </w:trPr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水体名称</w:t>
            </w:r>
          </w:p>
        </w:tc>
        <w:tc>
          <w:tcPr>
            <w:tcW w:w="1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起始边界</w:t>
            </w:r>
          </w:p>
        </w:tc>
        <w:tc>
          <w:tcPr>
            <w:tcW w:w="12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水体类型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长度</w:t>
            </w:r>
          </w:p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（公里）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面积</w:t>
            </w:r>
          </w:p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水质状况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感观情况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近年来是否有居民反馈黑臭问题（是</w:t>
            </w:r>
            <w:r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否）</w:t>
            </w:r>
          </w:p>
        </w:tc>
      </w:tr>
      <w:tr w:rsidR="00BA1525" w:rsidTr="00645563">
        <w:trPr>
          <w:trHeight w:val="920"/>
        </w:trPr>
        <w:tc>
          <w:tcPr>
            <w:tcW w:w="11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25" w:rsidRDefault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25" w:rsidRDefault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25" w:rsidRDefault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25" w:rsidRDefault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透明度（</w:t>
            </w:r>
            <w:r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溶解氧（</w:t>
            </w:r>
            <w:r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  <w:t>mg/L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氨氮</w:t>
            </w:r>
          </w:p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  <w:t>mg/L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是否呈现令人不悦颜色</w:t>
            </w:r>
          </w:p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（是</w:t>
            </w:r>
            <w:r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否）</w:t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525" w:rsidRDefault="00BA1525" w:rsidP="00BA152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是否散发令人不适气味（是</w:t>
            </w:r>
            <w:r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否）</w:t>
            </w:r>
          </w:p>
        </w:tc>
      </w:tr>
      <w:tr w:rsidR="00026036" w:rsidTr="00BA1525">
        <w:trPr>
          <w:trHeight w:val="602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36" w:rsidRDefault="0002603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36" w:rsidRDefault="000260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桦西湖南湖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36" w:rsidRDefault="000260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新兴路南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36" w:rsidRDefault="000260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湖塘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54300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9.8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026036" w:rsidTr="00BA1525">
        <w:trPr>
          <w:trHeight w:val="602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36" w:rsidRDefault="0002603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36" w:rsidRDefault="000260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花海东湖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36" w:rsidRDefault="000260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西湖南路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36" w:rsidRDefault="000260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湖塘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24600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9.8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026036" w:rsidTr="00BA1525">
        <w:trPr>
          <w:trHeight w:val="602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36" w:rsidRDefault="0002603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36" w:rsidRDefault="000260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桦西湖北湖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36" w:rsidRDefault="000260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新兴路北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36" w:rsidRDefault="000260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湖塘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7.4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026036" w:rsidTr="00BA1525">
        <w:trPr>
          <w:trHeight w:val="602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36" w:rsidRDefault="0002603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36" w:rsidRDefault="000260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广播局北湖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36" w:rsidRDefault="000260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广播局北巷道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36" w:rsidRDefault="000260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湖塘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7.2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026036" w:rsidTr="00BA1525">
        <w:trPr>
          <w:trHeight w:val="697"/>
        </w:trPr>
        <w:tc>
          <w:tcPr>
            <w:tcW w:w="13234" w:type="dxa"/>
            <w:gridSpan w:val="11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起始边界宜采用地名、路名等描述，并标注起始边界的坐标（经纬度）；</w:t>
            </w:r>
          </w:p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水体类型是指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河流、湖塘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等。</w:t>
            </w:r>
          </w:p>
        </w:tc>
        <w:tc>
          <w:tcPr>
            <w:tcW w:w="1255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26036" w:rsidRDefault="00026036" w:rsidP="00BA15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F2686" w:rsidRDefault="003F2686" w:rsidP="00026036"/>
    <w:p w:rsidR="00026036" w:rsidRDefault="00026036" w:rsidP="00026036"/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p w:rsidR="00026036" w:rsidRDefault="00026036" w:rsidP="00026036">
      <w:pPr>
        <w:rPr>
          <w:rFonts w:hint="eastAsia"/>
        </w:rPr>
      </w:pPr>
      <w:r w:rsidRPr="00026036">
        <w:rPr>
          <w:noProof/>
        </w:rPr>
        <w:lastRenderedPageBreak/>
        <w:drawing>
          <wp:inline distT="0" distB="0" distL="0" distR="0">
            <wp:extent cx="8863330" cy="155571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55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p w:rsidR="00592E62" w:rsidRDefault="00592E62" w:rsidP="00026036">
      <w:pPr>
        <w:rPr>
          <w:rFonts w:hint="eastAsia"/>
        </w:rPr>
      </w:pPr>
    </w:p>
    <w:tbl>
      <w:tblPr>
        <w:tblW w:w="10832" w:type="dxa"/>
        <w:tblInd w:w="93" w:type="dxa"/>
        <w:tblLook w:val="04A0"/>
      </w:tblPr>
      <w:tblGrid>
        <w:gridCol w:w="724"/>
        <w:gridCol w:w="1150"/>
        <w:gridCol w:w="693"/>
        <w:gridCol w:w="1181"/>
        <w:gridCol w:w="3198"/>
        <w:gridCol w:w="1149"/>
        <w:gridCol w:w="2737"/>
      </w:tblGrid>
      <w:tr w:rsidR="00592E62" w:rsidRPr="00592E62" w:rsidTr="00592E62">
        <w:trPr>
          <w:trHeight w:val="1759"/>
        </w:trPr>
        <w:tc>
          <w:tcPr>
            <w:tcW w:w="10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黑臭水体识别公众调查问卷</w:t>
            </w:r>
          </w:p>
        </w:tc>
      </w:tr>
      <w:tr w:rsidR="00592E62" w:rsidRPr="00592E62" w:rsidTr="00592E62">
        <w:trPr>
          <w:trHeight w:val="70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水体位置名称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调查时间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2E62" w:rsidRPr="00592E62" w:rsidTr="00592E62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人员性质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jc w:val="center"/>
              <w:rPr>
                <w:rFonts w:ascii="Wingdings 2" w:eastAsia="宋体" w:hAnsi="Wingdings 2" w:cs="宋体"/>
                <w:color w:val="000000"/>
                <w:kern w:val="0"/>
                <w:sz w:val="22"/>
              </w:rPr>
            </w:pP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居民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商户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路过人员</w:t>
            </w:r>
          </w:p>
        </w:tc>
      </w:tr>
      <w:tr w:rsidR="00592E62" w:rsidRPr="00592E62" w:rsidTr="00592E62">
        <w:trPr>
          <w:trHeight w:val="702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 您居住或工作的地方离该水体有多远？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62" w:rsidRPr="00592E62" w:rsidRDefault="00592E62" w:rsidP="00592E62">
            <w:pPr>
              <w:widowControl/>
              <w:rPr>
                <w:rFonts w:ascii="Wingdings 2" w:eastAsia="宋体" w:hAnsi="Wingdings 2" w:cs="宋体"/>
                <w:color w:val="000000"/>
                <w:kern w:val="0"/>
                <w:sz w:val="22"/>
              </w:rPr>
            </w:pP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100米以内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100-500米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br/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500米以外</w:t>
            </w:r>
          </w:p>
        </w:tc>
      </w:tr>
      <w:tr w:rsidR="00592E62" w:rsidRPr="00592E62" w:rsidTr="00592E62">
        <w:trPr>
          <w:trHeight w:val="702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 您认为该水体是否有臭味？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rPr>
                <w:rFonts w:ascii="Wingdings 2" w:eastAsia="宋体" w:hAnsi="Wingdings 2" w:cs="宋体"/>
                <w:color w:val="000000"/>
                <w:kern w:val="0"/>
                <w:sz w:val="22"/>
              </w:rPr>
            </w:pP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无    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有</w:t>
            </w:r>
          </w:p>
        </w:tc>
      </w:tr>
      <w:tr w:rsidR="00592E62" w:rsidRPr="00592E62" w:rsidTr="00592E62">
        <w:trPr>
          <w:trHeight w:val="702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3. 您认为该水体颜色是否异常？ 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rPr>
                <w:rFonts w:ascii="Wingdings 2" w:eastAsia="宋体" w:hAnsi="Wingdings 2" w:cs="宋体"/>
                <w:color w:val="000000"/>
                <w:kern w:val="0"/>
                <w:sz w:val="22"/>
              </w:rPr>
            </w:pP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无    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有</w:t>
            </w:r>
          </w:p>
        </w:tc>
      </w:tr>
      <w:tr w:rsidR="00592E62" w:rsidRPr="00592E62" w:rsidTr="00592E62">
        <w:trPr>
          <w:trHeight w:val="702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 您主要关心的是黑还是臭？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rPr>
                <w:rFonts w:ascii="Wingdings 2" w:eastAsia="宋体" w:hAnsi="Wingdings 2" w:cs="宋体"/>
                <w:color w:val="000000"/>
                <w:kern w:val="0"/>
                <w:sz w:val="22"/>
              </w:rPr>
            </w:pP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臭</w:t>
            </w:r>
          </w:p>
        </w:tc>
      </w:tr>
      <w:tr w:rsidR="00592E62" w:rsidRPr="00592E62" w:rsidTr="00592E62">
        <w:trPr>
          <w:trHeight w:val="702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 黑/臭主要发生在什么季节？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62" w:rsidRPr="00592E62" w:rsidRDefault="00592E62" w:rsidP="00592E62">
            <w:pPr>
              <w:widowControl/>
              <w:rPr>
                <w:rFonts w:ascii="Wingdings 2" w:eastAsia="宋体" w:hAnsi="Wingdings 2" w:cs="宋体"/>
                <w:color w:val="000000"/>
                <w:kern w:val="0"/>
                <w:sz w:val="22"/>
              </w:rPr>
            </w:pP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春    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夏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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</w:t>
            </w:r>
          </w:p>
        </w:tc>
      </w:tr>
      <w:tr w:rsidR="00592E62" w:rsidRPr="00592E62" w:rsidTr="00592E62">
        <w:trPr>
          <w:trHeight w:val="702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62" w:rsidRPr="00592E62" w:rsidRDefault="00592E62" w:rsidP="00592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 黑/臭主要发生在什么时间？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62" w:rsidRPr="00592E62" w:rsidRDefault="00592E62" w:rsidP="00592E62">
            <w:pPr>
              <w:widowControl/>
              <w:rPr>
                <w:rFonts w:ascii="Wingdings 2" w:eastAsia="宋体" w:hAnsi="Wingdings 2" w:cs="宋体"/>
                <w:color w:val="000000"/>
                <w:kern w:val="0"/>
                <w:sz w:val="22"/>
              </w:rPr>
            </w:pP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上午  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中午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下午  </w:t>
            </w:r>
            <w:r w:rsidRPr="00592E62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></w:t>
            </w:r>
            <w:r w:rsidRPr="00592E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夜晚</w:t>
            </w:r>
          </w:p>
        </w:tc>
      </w:tr>
    </w:tbl>
    <w:p w:rsidR="00592E62" w:rsidRPr="00026036" w:rsidRDefault="00592E62" w:rsidP="00026036"/>
    <w:sectPr w:rsidR="00592E62" w:rsidRPr="00026036" w:rsidSect="000260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034" w:rsidRDefault="00FF6034" w:rsidP="00026036">
      <w:r>
        <w:separator/>
      </w:r>
    </w:p>
  </w:endnote>
  <w:endnote w:type="continuationSeparator" w:id="1">
    <w:p w:rsidR="00FF6034" w:rsidRDefault="00FF6034" w:rsidP="0002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034" w:rsidRDefault="00FF6034" w:rsidP="00026036">
      <w:r>
        <w:separator/>
      </w:r>
    </w:p>
  </w:footnote>
  <w:footnote w:type="continuationSeparator" w:id="1">
    <w:p w:rsidR="00FF6034" w:rsidRDefault="00FF6034" w:rsidP="00026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036"/>
    <w:rsid w:val="00026036"/>
    <w:rsid w:val="00246362"/>
    <w:rsid w:val="003F2686"/>
    <w:rsid w:val="00592E62"/>
    <w:rsid w:val="00BA1525"/>
    <w:rsid w:val="00FF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0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60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60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0F24-5ECA-4C3F-AA43-08670E51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2022-06-16T02:51:00Z</dcterms:created>
  <dcterms:modified xsi:type="dcterms:W3CDTF">2022-06-16T02:57:00Z</dcterms:modified>
</cp:coreProperties>
</file>