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桦南县文体广电和旅游局2020年政府信息公开工作年度报告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年，县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文体广电和旅游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局在县委、县政府和上级机关的正确领导下，紧紧围绕县委、县政府的中心工作，按照县政府统一部署和安排，不断强化政府信息公开工作，加强领导，精心组织，强化措施，狠抓落实，确保了我局政府信息公开工作的顺利开展。现就全年政府信息公开工作情况进行了如下总结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(一）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领导重视，机构健全。为了确保公开工作有序开展，我局成立了政府信息及政务公开公开工作领导小组，由局长任组长，分管副局长任副组长，领导小组安排专人负责单位政府信息及政务公开日常工作。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加强学习，主动公开。召开公开工作会议,对各部门具体负责政务信息公开的分管领导和工作人员进行培训，明确责任，通过培训不断提高工作人员综合素质，强化对政府信息及政务公开公开工作的认识，为我局政府信息公开工作的顺利进行奠定了良好的基础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完善制度，规范工作。为规范政府信息公开工作，我局在原有基础上进一步完善、丰富了我局主动公开的政府信息的内容和公开方式、规范了公开程序，把政务信息及政务公开的工作纳入每年各部门、各单位工作目标责任状的主要量化考核内容之一，使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文体广电和旅游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局政务信息公开工作有序开展，确保了信息公开的及时有效，方便了群众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服务了社会。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160.9多万元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3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3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Fonts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我局政务信息化工作取得了一定的成效，但也存在不足和问题，主要反映在我局信息的内容单一化，主要以各类政策、文件为主，缺少贴近大众的信息板块。一般化信息的多，高质量信息的少；政策性文件多，文件解读少；临时性工作多，且有时没有及时公开等等。面对这些问题，我们将进一步加强领导，强化管理、完善机制，责任到人等措施加以解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无</w:t>
      </w:r>
    </w:p>
    <w:p/>
    <w:p>
      <w:pPr>
        <w:jc w:val="righ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桦南县文体广电和旅游局</w:t>
      </w:r>
    </w:p>
    <w:p>
      <w:pPr>
        <w:jc w:val="right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2020年1月19日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A2A7E"/>
    <w:rsid w:val="2C2F4124"/>
    <w:rsid w:val="37556CB9"/>
    <w:rsid w:val="38D458F8"/>
    <w:rsid w:val="577A2A7E"/>
    <w:rsid w:val="57834839"/>
    <w:rsid w:val="75487F8B"/>
    <w:rsid w:val="7654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2021-01-12T01:49:00Z</dcterms:created>
  <dc:creator>肖振山</dc:creator>
  <cp:lastModifiedBy>nong7273059945</cp:lastModifiedBy>
  <dcterms:modified xsi:type="dcterms:W3CDTF">2021-01-19T10:34:55Z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